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3800" w:rsidRPr="00753800" w:rsidRDefault="00753800" w:rsidP="00753800">
      <w:pPr>
        <w:spacing w:after="0" w:line="240" w:lineRule="atLeast"/>
        <w:jc w:val="center"/>
        <w:rPr>
          <w:rFonts w:ascii="Times New Roman" w:hAnsi="Times New Roman" w:cs="Times New Roman"/>
          <w:sz w:val="24"/>
          <w:szCs w:val="24"/>
        </w:rPr>
      </w:pPr>
      <w:r w:rsidRPr="00753800">
        <w:rPr>
          <w:rFonts w:ascii="Times New Roman" w:hAnsi="Times New Roman" w:cs="Times New Roman"/>
          <w:sz w:val="24"/>
          <w:szCs w:val="24"/>
        </w:rPr>
        <w:t>G 3</w:t>
      </w:r>
      <w:r w:rsidR="0084019F">
        <w:rPr>
          <w:rFonts w:ascii="Times New Roman" w:hAnsi="Times New Roman" w:cs="Times New Roman"/>
          <w:sz w:val="24"/>
          <w:szCs w:val="24"/>
        </w:rPr>
        <w:t>3</w:t>
      </w:r>
      <w:r w:rsidRPr="00753800">
        <w:rPr>
          <w:rFonts w:ascii="Times New Roman" w:hAnsi="Times New Roman" w:cs="Times New Roman"/>
          <w:sz w:val="24"/>
          <w:szCs w:val="24"/>
        </w:rPr>
        <w:t xml:space="preserve"> </w:t>
      </w:r>
      <w:r w:rsidR="00350C38">
        <w:rPr>
          <w:rFonts w:ascii="Times New Roman" w:hAnsi="Times New Roman" w:cs="Times New Roman"/>
          <w:sz w:val="24"/>
          <w:szCs w:val="24"/>
        </w:rPr>
        <w:t xml:space="preserve">Occhio alla lente </w:t>
      </w:r>
      <w:r w:rsidR="00AB274F">
        <w:rPr>
          <w:rFonts w:ascii="Times New Roman" w:hAnsi="Times New Roman" w:cs="Times New Roman"/>
          <w:sz w:val="24"/>
          <w:szCs w:val="24"/>
        </w:rPr>
        <w:t>3</w:t>
      </w:r>
    </w:p>
    <w:p w:rsidR="00753800" w:rsidRPr="00753800" w:rsidRDefault="00753800" w:rsidP="00753800">
      <w:pPr>
        <w:spacing w:after="0" w:line="240" w:lineRule="atLeast"/>
        <w:jc w:val="both"/>
        <w:rPr>
          <w:rFonts w:ascii="Times New Roman" w:hAnsi="Times New Roman" w:cs="Times New Roman"/>
          <w:sz w:val="24"/>
          <w:szCs w:val="24"/>
        </w:rPr>
      </w:pPr>
    </w:p>
    <w:p w:rsidR="00753800" w:rsidRPr="00753800" w:rsidRDefault="00753800" w:rsidP="00753800">
      <w:pPr>
        <w:spacing w:after="0" w:line="240" w:lineRule="atLeast"/>
        <w:jc w:val="both"/>
        <w:rPr>
          <w:rFonts w:ascii="Times New Roman" w:hAnsi="Times New Roman" w:cs="Times New Roman"/>
          <w:sz w:val="24"/>
          <w:szCs w:val="24"/>
        </w:rPr>
      </w:pPr>
    </w:p>
    <w:p w:rsidR="00753800" w:rsidRDefault="00753800" w:rsidP="00753800">
      <w:pPr>
        <w:spacing w:after="0" w:line="240" w:lineRule="atLeast"/>
        <w:jc w:val="both"/>
        <w:rPr>
          <w:rFonts w:ascii="Times New Roman" w:hAnsi="Times New Roman" w:cs="Times New Roman"/>
          <w:b/>
          <w:sz w:val="24"/>
          <w:szCs w:val="24"/>
        </w:rPr>
      </w:pPr>
    </w:p>
    <w:p w:rsidR="00821064" w:rsidRPr="00753800" w:rsidRDefault="00821064" w:rsidP="00753800">
      <w:pPr>
        <w:spacing w:after="0" w:line="240" w:lineRule="atLeast"/>
        <w:jc w:val="both"/>
        <w:rPr>
          <w:rFonts w:ascii="Times New Roman" w:hAnsi="Times New Roman" w:cs="Times New Roman"/>
          <w:b/>
          <w:sz w:val="24"/>
          <w:szCs w:val="24"/>
        </w:rPr>
      </w:pPr>
      <w:r w:rsidRPr="00753800">
        <w:rPr>
          <w:rFonts w:ascii="Times New Roman" w:hAnsi="Times New Roman" w:cs="Times New Roman"/>
          <w:b/>
          <w:sz w:val="24"/>
          <w:szCs w:val="24"/>
        </w:rPr>
        <w:t>Cosa dice Dio sull’Omosessualità</w:t>
      </w:r>
    </w:p>
    <w:p w:rsidR="00821064" w:rsidRPr="00946C01" w:rsidRDefault="00821064"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Non avrai relazioni carnali con un uomo, come si hanno con una donna: è cosa abominevole. </w:t>
      </w:r>
      <w:r w:rsidRPr="00946C01">
        <w:rPr>
          <w:rFonts w:ascii="Times New Roman" w:hAnsi="Times New Roman" w:cs="Times New Roman"/>
          <w:b/>
          <w:sz w:val="24"/>
          <w:szCs w:val="24"/>
        </w:rPr>
        <w:t>(Levitico 18:22)</w:t>
      </w:r>
    </w:p>
    <w:p w:rsidR="00821064" w:rsidRPr="00946C01" w:rsidRDefault="00821064"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Se uno ha relazioni carnali con un uomo come si hanno con una donna, ambedue hanno commesso cosa abominevole; saranno certamente messi a morte; il loro sangue ricadrà su di loro. </w:t>
      </w:r>
      <w:r w:rsidRPr="00946C01">
        <w:rPr>
          <w:rFonts w:ascii="Times New Roman" w:hAnsi="Times New Roman" w:cs="Times New Roman"/>
          <w:b/>
          <w:sz w:val="24"/>
          <w:szCs w:val="24"/>
        </w:rPr>
        <w:t>(Levitico</w:t>
      </w:r>
      <w:r w:rsidRPr="00946C01">
        <w:rPr>
          <w:rFonts w:ascii="Times New Roman" w:hAnsi="Times New Roman" w:cs="Times New Roman"/>
          <w:sz w:val="24"/>
          <w:szCs w:val="24"/>
        </w:rPr>
        <w:t xml:space="preserve"> </w:t>
      </w:r>
      <w:r w:rsidRPr="00946C01">
        <w:rPr>
          <w:rFonts w:ascii="Times New Roman" w:hAnsi="Times New Roman" w:cs="Times New Roman"/>
          <w:b/>
          <w:sz w:val="24"/>
          <w:szCs w:val="24"/>
        </w:rPr>
        <w:t>20:13)</w:t>
      </w:r>
    </w:p>
    <w:p w:rsidR="00156071" w:rsidRPr="00946C01" w:rsidRDefault="00821064"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Perché in verità vi dico: Finché il cielo e la terra non passeranno, neppure un iota, o un solo apice della legge passerà, prima che tutto sia adempiuto. (Matteo 5:18)</w:t>
      </w:r>
      <w:r w:rsidRPr="00946C01">
        <w:rPr>
          <w:rFonts w:ascii="Times New Roman" w:hAnsi="Times New Roman" w:cs="Times New Roman"/>
          <w:sz w:val="24"/>
          <w:szCs w:val="24"/>
        </w:rPr>
        <w:cr/>
        <w:t xml:space="preserve"> </w:t>
      </w:r>
      <w:r w:rsidR="00644AAA">
        <w:rPr>
          <w:rFonts w:ascii="Times New Roman" w:hAnsi="Times New Roman" w:cs="Times New Roman"/>
          <w:sz w:val="24"/>
          <w:szCs w:val="24"/>
        </w:rPr>
        <w:tab/>
      </w:r>
      <w:r w:rsidRPr="00946C01">
        <w:rPr>
          <w:rFonts w:ascii="Times New Roman" w:hAnsi="Times New Roman" w:cs="Times New Roman"/>
          <w:b/>
          <w:sz w:val="24"/>
          <w:szCs w:val="24"/>
        </w:rPr>
        <w:t>Genesi 19</w:t>
      </w:r>
      <w:r w:rsidRPr="00946C01">
        <w:rPr>
          <w:rFonts w:ascii="Times New Roman" w:hAnsi="Times New Roman" w:cs="Times New Roman"/>
          <w:sz w:val="24"/>
          <w:szCs w:val="24"/>
        </w:rPr>
        <w:t xml:space="preserve"> Distruzione </w:t>
      </w:r>
      <w:r w:rsidRPr="00946C01">
        <w:rPr>
          <w:rFonts w:ascii="Times New Roman" w:hAnsi="Times New Roman" w:cs="Times New Roman"/>
          <w:b/>
          <w:sz w:val="24"/>
          <w:szCs w:val="24"/>
        </w:rPr>
        <w:t xml:space="preserve">di </w:t>
      </w:r>
      <w:proofErr w:type="spellStart"/>
      <w:r w:rsidRPr="00946C01">
        <w:rPr>
          <w:rFonts w:ascii="Times New Roman" w:hAnsi="Times New Roman" w:cs="Times New Roman"/>
          <w:b/>
          <w:sz w:val="24"/>
          <w:szCs w:val="24"/>
        </w:rPr>
        <w:t>Sodoma</w:t>
      </w:r>
      <w:proofErr w:type="spellEnd"/>
      <w:r w:rsidRPr="00946C01">
        <w:rPr>
          <w:rFonts w:ascii="Times New Roman" w:hAnsi="Times New Roman" w:cs="Times New Roman"/>
          <w:b/>
          <w:sz w:val="24"/>
          <w:szCs w:val="24"/>
        </w:rPr>
        <w:t xml:space="preserve"> e </w:t>
      </w:r>
      <w:proofErr w:type="spellStart"/>
      <w:r w:rsidRPr="00946C01">
        <w:rPr>
          <w:rFonts w:ascii="Times New Roman" w:hAnsi="Times New Roman" w:cs="Times New Roman"/>
          <w:b/>
          <w:sz w:val="24"/>
          <w:szCs w:val="24"/>
        </w:rPr>
        <w:t>Gomorra</w:t>
      </w:r>
      <w:proofErr w:type="spellEnd"/>
      <w:r w:rsidRPr="00946C01">
        <w:rPr>
          <w:rFonts w:ascii="Times New Roman" w:hAnsi="Times New Roman" w:cs="Times New Roman"/>
          <w:b/>
          <w:sz w:val="24"/>
          <w:szCs w:val="24"/>
        </w:rPr>
        <w:t xml:space="preserve"> dove l’omosessualità dilagava</w:t>
      </w:r>
      <w:r w:rsidR="002751BA" w:rsidRPr="00946C01">
        <w:rPr>
          <w:rFonts w:ascii="Times New Roman" w:hAnsi="Times New Roman" w:cs="Times New Roman"/>
          <w:b/>
          <w:sz w:val="24"/>
          <w:szCs w:val="24"/>
        </w:rPr>
        <w:t>.</w:t>
      </w:r>
    </w:p>
    <w:p w:rsidR="00946C01" w:rsidRPr="00946C01"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E per quale ragione Dio ordinò che queste nazioni fossero votate a morte: 22 Non avrai relazioni carnali con un uomo, come si hanno con una donna: è cosa abominevole. 23 Non ti accoppierai con alcuna bestia per contaminarti con essa; né alcuna donna si accosti ad una bestia per accoppiarsi con essa; è una perversione ripugnante. 24 Non vi contaminate con alcuna di queste cose, poiché con tutte queste cose si sono contaminate le nazioni che io sto per scacciare davanti a voi. 25 Il paese è stato contaminato; perciò io lo punirò per la sua iniquità, e il paese vomiterà i suoi abitanti. </w:t>
      </w:r>
      <w:r w:rsidRPr="00946C01">
        <w:rPr>
          <w:rFonts w:ascii="Times New Roman" w:hAnsi="Times New Roman" w:cs="Times New Roman"/>
          <w:b/>
          <w:sz w:val="24"/>
          <w:szCs w:val="24"/>
        </w:rPr>
        <w:t>(Levitico 18:22-25)</w:t>
      </w:r>
    </w:p>
    <w:p w:rsidR="00946C01" w:rsidRPr="004C45C7"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E non seguirete le usanze delle nazioni che io sto per scacciare davanti a voi; esse hanno fatto tutte queste cose, e perciò le ho in abominio, </w:t>
      </w:r>
      <w:r w:rsidRPr="004C45C7">
        <w:rPr>
          <w:rFonts w:ascii="Times New Roman" w:hAnsi="Times New Roman" w:cs="Times New Roman"/>
          <w:b/>
          <w:sz w:val="24"/>
          <w:szCs w:val="24"/>
        </w:rPr>
        <w:t>(Levitico 20:23)</w:t>
      </w:r>
    </w:p>
    <w:p w:rsid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 xml:space="preserve">E il principio è ripetuto nel NT: "Proprio come </w:t>
      </w:r>
      <w:proofErr w:type="spellStart"/>
      <w:r w:rsidRPr="00946C01">
        <w:rPr>
          <w:rFonts w:ascii="Times New Roman" w:hAnsi="Times New Roman" w:cs="Times New Roman"/>
          <w:sz w:val="24"/>
          <w:szCs w:val="24"/>
        </w:rPr>
        <w:t>Sodoma</w:t>
      </w:r>
      <w:proofErr w:type="spellEnd"/>
      <w:r w:rsidRPr="00946C01">
        <w:rPr>
          <w:rFonts w:ascii="Times New Roman" w:hAnsi="Times New Roman" w:cs="Times New Roman"/>
          <w:sz w:val="24"/>
          <w:szCs w:val="24"/>
        </w:rPr>
        <w:t xml:space="preserve"> e </w:t>
      </w:r>
      <w:proofErr w:type="spellStart"/>
      <w:r w:rsidRPr="00946C01">
        <w:rPr>
          <w:rFonts w:ascii="Times New Roman" w:hAnsi="Times New Roman" w:cs="Times New Roman"/>
          <w:sz w:val="24"/>
          <w:szCs w:val="24"/>
        </w:rPr>
        <w:t>Gomorra</w:t>
      </w:r>
      <w:proofErr w:type="spellEnd"/>
      <w:r w:rsidRPr="00946C01">
        <w:rPr>
          <w:rFonts w:ascii="Times New Roman" w:hAnsi="Times New Roman" w:cs="Times New Roman"/>
          <w:sz w:val="24"/>
          <w:szCs w:val="24"/>
        </w:rPr>
        <w:t xml:space="preserve"> e le città vicine, che come loro si erano abbandonate alla fornicazione e si erano date a perversioni sessuali contro natura, sono state poste davanti come esempio, subendo la pena di un fuoco eterno;" (</w:t>
      </w:r>
      <w:proofErr w:type="spellStart"/>
      <w:r w:rsidRPr="00946C01">
        <w:rPr>
          <w:rFonts w:ascii="Times New Roman" w:hAnsi="Times New Roman" w:cs="Times New Roman"/>
          <w:sz w:val="24"/>
          <w:szCs w:val="24"/>
        </w:rPr>
        <w:t>Giu</w:t>
      </w:r>
      <w:proofErr w:type="spellEnd"/>
      <w:r w:rsidRPr="00946C01">
        <w:rPr>
          <w:rFonts w:ascii="Times New Roman" w:hAnsi="Times New Roman" w:cs="Times New Roman"/>
          <w:sz w:val="24"/>
          <w:szCs w:val="24"/>
        </w:rPr>
        <w:t xml:space="preserve"> 1:7)</w:t>
      </w:r>
    </w:p>
    <w:p w:rsidR="00946C01" w:rsidRPr="004C45C7"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Il regno di  Giuda stesso non fece così e fu condannato al tempo di </w:t>
      </w:r>
      <w:proofErr w:type="spellStart"/>
      <w:r w:rsidRPr="00946C01">
        <w:rPr>
          <w:rFonts w:ascii="Times New Roman" w:hAnsi="Times New Roman" w:cs="Times New Roman"/>
          <w:sz w:val="24"/>
          <w:szCs w:val="24"/>
        </w:rPr>
        <w:t>Roboamo</w:t>
      </w:r>
      <w:proofErr w:type="spellEnd"/>
      <w:r w:rsidRPr="00946C01">
        <w:rPr>
          <w:rFonts w:ascii="Times New Roman" w:hAnsi="Times New Roman" w:cs="Times New Roman"/>
          <w:sz w:val="24"/>
          <w:szCs w:val="24"/>
        </w:rPr>
        <w:t xml:space="preserve">. Inoltre c’erano nel paese uomini che si davano alla prostituzione sacra (sodomiti). Essi praticavano tutte le abominazioni delle nazioni che l’Eterno aveva scacciato davanti ai figli d’Israele. </w:t>
      </w:r>
      <w:r w:rsidRPr="004C45C7">
        <w:rPr>
          <w:rFonts w:ascii="Times New Roman" w:hAnsi="Times New Roman" w:cs="Times New Roman"/>
          <w:b/>
          <w:sz w:val="24"/>
          <w:szCs w:val="24"/>
        </w:rPr>
        <w:t>(1 Re 14:24)</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Però i re che affrontarono l’omosessualità nel modo divino fecero ciò che è giusto agli occhi dell’Eterno:</w:t>
      </w:r>
    </w:p>
    <w:p w:rsidR="00946C01" w:rsidRPr="004C45C7" w:rsidRDefault="00946C01" w:rsidP="00644AAA">
      <w:pPr>
        <w:spacing w:after="0" w:line="240" w:lineRule="atLeast"/>
        <w:ind w:firstLine="708"/>
        <w:jc w:val="both"/>
        <w:rPr>
          <w:rFonts w:ascii="Times New Roman" w:hAnsi="Times New Roman" w:cs="Times New Roman"/>
          <w:b/>
          <w:sz w:val="24"/>
          <w:szCs w:val="24"/>
        </w:rPr>
      </w:pPr>
      <w:proofErr w:type="spellStart"/>
      <w:r w:rsidRPr="00946C01">
        <w:rPr>
          <w:rFonts w:ascii="Times New Roman" w:hAnsi="Times New Roman" w:cs="Times New Roman"/>
          <w:sz w:val="24"/>
          <w:szCs w:val="24"/>
        </w:rPr>
        <w:t>Asa</w:t>
      </w:r>
      <w:proofErr w:type="spellEnd"/>
      <w:r w:rsidRPr="00946C01">
        <w:rPr>
          <w:rFonts w:ascii="Times New Roman" w:hAnsi="Times New Roman" w:cs="Times New Roman"/>
          <w:sz w:val="24"/>
          <w:szCs w:val="24"/>
        </w:rPr>
        <w:t xml:space="preserve">: 11 </w:t>
      </w:r>
      <w:proofErr w:type="spellStart"/>
      <w:r w:rsidRPr="00946C01">
        <w:rPr>
          <w:rFonts w:ascii="Times New Roman" w:hAnsi="Times New Roman" w:cs="Times New Roman"/>
          <w:sz w:val="24"/>
          <w:szCs w:val="24"/>
        </w:rPr>
        <w:t>Asa</w:t>
      </w:r>
      <w:proofErr w:type="spellEnd"/>
      <w:r w:rsidRPr="00946C01">
        <w:rPr>
          <w:rFonts w:ascii="Times New Roman" w:hAnsi="Times New Roman" w:cs="Times New Roman"/>
          <w:sz w:val="24"/>
          <w:szCs w:val="24"/>
        </w:rPr>
        <w:t xml:space="preserve"> fece ciò che è giusto agli occhi dell’Eterno, come Davide suo padre. 12 Eliminò dal paese quelli che si davano alla prostituzione sacra (sodomiti) e fece sparire tutti gl’idoli che i suoi padri avevano fatto. </w:t>
      </w:r>
      <w:r w:rsidRPr="004C45C7">
        <w:rPr>
          <w:rFonts w:ascii="Times New Roman" w:hAnsi="Times New Roman" w:cs="Times New Roman"/>
          <w:b/>
          <w:sz w:val="24"/>
          <w:szCs w:val="24"/>
        </w:rPr>
        <w:t>(1 Re 15:11-12)</w:t>
      </w:r>
    </w:p>
    <w:p w:rsidR="00946C01" w:rsidRPr="004C45C7" w:rsidRDefault="00946C01" w:rsidP="00644AAA">
      <w:pPr>
        <w:spacing w:after="0" w:line="240" w:lineRule="atLeast"/>
        <w:ind w:firstLine="708"/>
        <w:jc w:val="both"/>
        <w:rPr>
          <w:rFonts w:ascii="Times New Roman" w:hAnsi="Times New Roman" w:cs="Times New Roman"/>
          <w:b/>
          <w:sz w:val="24"/>
          <w:szCs w:val="24"/>
        </w:rPr>
      </w:pPr>
      <w:proofErr w:type="spellStart"/>
      <w:r w:rsidRPr="00946C01">
        <w:rPr>
          <w:rFonts w:ascii="Times New Roman" w:hAnsi="Times New Roman" w:cs="Times New Roman"/>
          <w:sz w:val="24"/>
          <w:szCs w:val="24"/>
        </w:rPr>
        <w:t>Giosafat</w:t>
      </w:r>
      <w:proofErr w:type="spellEnd"/>
      <w:r w:rsidRPr="00946C01">
        <w:rPr>
          <w:rFonts w:ascii="Times New Roman" w:hAnsi="Times New Roman" w:cs="Times New Roman"/>
          <w:sz w:val="24"/>
          <w:szCs w:val="24"/>
        </w:rPr>
        <w:t xml:space="preserve">: Egli </w:t>
      </w:r>
      <w:proofErr w:type="spellStart"/>
      <w:r w:rsidRPr="00946C01">
        <w:rPr>
          <w:rFonts w:ascii="Times New Roman" w:hAnsi="Times New Roman" w:cs="Times New Roman"/>
          <w:sz w:val="24"/>
          <w:szCs w:val="24"/>
        </w:rPr>
        <w:t>seguí</w:t>
      </w:r>
      <w:proofErr w:type="spellEnd"/>
      <w:r w:rsidRPr="00946C01">
        <w:rPr>
          <w:rFonts w:ascii="Times New Roman" w:hAnsi="Times New Roman" w:cs="Times New Roman"/>
          <w:sz w:val="24"/>
          <w:szCs w:val="24"/>
        </w:rPr>
        <w:t xml:space="preserve"> in tutto le vie di </w:t>
      </w:r>
      <w:proofErr w:type="spellStart"/>
      <w:r w:rsidRPr="00946C01">
        <w:rPr>
          <w:rFonts w:ascii="Times New Roman" w:hAnsi="Times New Roman" w:cs="Times New Roman"/>
          <w:sz w:val="24"/>
          <w:szCs w:val="24"/>
        </w:rPr>
        <w:t>Asa</w:t>
      </w:r>
      <w:proofErr w:type="spellEnd"/>
      <w:r w:rsidRPr="00946C01">
        <w:rPr>
          <w:rFonts w:ascii="Times New Roman" w:hAnsi="Times New Roman" w:cs="Times New Roman"/>
          <w:sz w:val="24"/>
          <w:szCs w:val="24"/>
        </w:rPr>
        <w:t xml:space="preserve"> suo padre e non se ne allontanò facendo ciò che è giusto agli occhi dell’Eterno. Tuttavia gli alti luoghi non furono rimossi; così il popolo offriva ancora sacrifici e bruciava incenso sugli alti luoghi. </w:t>
      </w:r>
      <w:r w:rsidRPr="004C45C7">
        <w:rPr>
          <w:rFonts w:ascii="Times New Roman" w:hAnsi="Times New Roman" w:cs="Times New Roman"/>
          <w:b/>
          <w:sz w:val="24"/>
          <w:szCs w:val="24"/>
        </w:rPr>
        <w:t>(1 Re 22:43)</w:t>
      </w:r>
      <w:r w:rsidRPr="00946C01">
        <w:rPr>
          <w:rFonts w:ascii="Times New Roman" w:hAnsi="Times New Roman" w:cs="Times New Roman"/>
          <w:sz w:val="24"/>
          <w:szCs w:val="24"/>
        </w:rPr>
        <w:t xml:space="preserve"> Egli eliminò dal paese il resto di quelli che si davano alla prostituzione sacra (sodomiti) che erano rimasti al tempo di </w:t>
      </w:r>
      <w:proofErr w:type="spellStart"/>
      <w:r w:rsidRPr="00946C01">
        <w:rPr>
          <w:rFonts w:ascii="Times New Roman" w:hAnsi="Times New Roman" w:cs="Times New Roman"/>
          <w:sz w:val="24"/>
          <w:szCs w:val="24"/>
        </w:rPr>
        <w:t>Asa</w:t>
      </w:r>
      <w:proofErr w:type="spellEnd"/>
      <w:r w:rsidRPr="00946C01">
        <w:rPr>
          <w:rFonts w:ascii="Times New Roman" w:hAnsi="Times New Roman" w:cs="Times New Roman"/>
          <w:sz w:val="24"/>
          <w:szCs w:val="24"/>
        </w:rPr>
        <w:t xml:space="preserve"> suo padre. </w:t>
      </w:r>
      <w:r w:rsidRPr="004C45C7">
        <w:rPr>
          <w:rFonts w:ascii="Times New Roman" w:hAnsi="Times New Roman" w:cs="Times New Roman"/>
          <w:b/>
          <w:sz w:val="24"/>
          <w:szCs w:val="24"/>
        </w:rPr>
        <w:t>(1 Re 22:46)</w:t>
      </w:r>
    </w:p>
    <w:p w:rsidR="00946C01" w:rsidRPr="004C45C7" w:rsidRDefault="00946C01" w:rsidP="00644AAA">
      <w:pPr>
        <w:spacing w:after="0" w:line="240" w:lineRule="atLeast"/>
        <w:ind w:firstLine="708"/>
        <w:jc w:val="both"/>
        <w:rPr>
          <w:rFonts w:ascii="Times New Roman" w:hAnsi="Times New Roman" w:cs="Times New Roman"/>
          <w:b/>
          <w:sz w:val="24"/>
          <w:szCs w:val="24"/>
        </w:rPr>
      </w:pPr>
      <w:proofErr w:type="spellStart"/>
      <w:r w:rsidRPr="00946C01">
        <w:rPr>
          <w:rFonts w:ascii="Times New Roman" w:hAnsi="Times New Roman" w:cs="Times New Roman"/>
          <w:sz w:val="24"/>
          <w:szCs w:val="24"/>
        </w:rPr>
        <w:t>Giosia</w:t>
      </w:r>
      <w:proofErr w:type="spellEnd"/>
      <w:r w:rsidRPr="00946C01">
        <w:rPr>
          <w:rFonts w:ascii="Times New Roman" w:hAnsi="Times New Roman" w:cs="Times New Roman"/>
          <w:sz w:val="24"/>
          <w:szCs w:val="24"/>
        </w:rPr>
        <w:t xml:space="preserve">: </w:t>
      </w:r>
      <w:proofErr w:type="spellStart"/>
      <w:r w:rsidRPr="00946C01">
        <w:rPr>
          <w:rFonts w:ascii="Times New Roman" w:hAnsi="Times New Roman" w:cs="Times New Roman"/>
          <w:sz w:val="24"/>
          <w:szCs w:val="24"/>
        </w:rPr>
        <w:t>Demolí</w:t>
      </w:r>
      <w:proofErr w:type="spellEnd"/>
      <w:r w:rsidRPr="00946C01">
        <w:rPr>
          <w:rFonts w:ascii="Times New Roman" w:hAnsi="Times New Roman" w:cs="Times New Roman"/>
          <w:sz w:val="24"/>
          <w:szCs w:val="24"/>
        </w:rPr>
        <w:t xml:space="preserve"> anche le case degli uomini che si davano alla prostituzione sacra (sodomiti) che si trovavano nella casa dell’Eterno, dove le donne tessevano tende per </w:t>
      </w:r>
      <w:proofErr w:type="spellStart"/>
      <w:r w:rsidRPr="00946C01">
        <w:rPr>
          <w:rFonts w:ascii="Times New Roman" w:hAnsi="Times New Roman" w:cs="Times New Roman"/>
          <w:sz w:val="24"/>
          <w:szCs w:val="24"/>
        </w:rPr>
        <w:t>Ascerah</w:t>
      </w:r>
      <w:proofErr w:type="spellEnd"/>
      <w:r w:rsidRPr="004C45C7">
        <w:rPr>
          <w:rFonts w:ascii="Times New Roman" w:hAnsi="Times New Roman" w:cs="Times New Roman"/>
          <w:b/>
          <w:sz w:val="24"/>
          <w:szCs w:val="24"/>
        </w:rPr>
        <w:t>. (2 Re 23:7)</w:t>
      </w:r>
    </w:p>
    <w:p w:rsidR="00946C01" w:rsidRPr="00946C01" w:rsidRDefault="00946C01" w:rsidP="00753800">
      <w:pPr>
        <w:spacing w:after="0" w:line="240" w:lineRule="atLeast"/>
        <w:jc w:val="both"/>
        <w:rPr>
          <w:rFonts w:ascii="Times New Roman" w:hAnsi="Times New Roman" w:cs="Times New Roman"/>
          <w:sz w:val="24"/>
          <w:szCs w:val="24"/>
        </w:rPr>
      </w:pPr>
      <w:r w:rsidRPr="00946C01">
        <w:rPr>
          <w:rFonts w:ascii="Times New Roman" w:hAnsi="Times New Roman" w:cs="Times New Roman"/>
          <w:sz w:val="24"/>
          <w:szCs w:val="24"/>
        </w:rPr>
        <w:t>Le chiese, le denominazioni, i predicatori, gli insegnanti che patrocinano, condonano o scusano l’omosessualità NON fanno quello che è giusto agli occhi del Signore.</w:t>
      </w:r>
    </w:p>
    <w:p w:rsidR="00946C01" w:rsidRPr="004C45C7"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Dio li ha abbandonati: In Romani 1 l’omosessualità è presentata come la fine della strada. </w:t>
      </w:r>
      <w:r w:rsidRPr="004C45C7">
        <w:rPr>
          <w:rFonts w:ascii="Times New Roman" w:hAnsi="Times New Roman" w:cs="Times New Roman"/>
          <w:b/>
          <w:sz w:val="24"/>
          <w:szCs w:val="24"/>
        </w:rPr>
        <w:t>È il più basso livello della depravazione umana:</w:t>
      </w:r>
      <w:r w:rsidRPr="00946C01">
        <w:rPr>
          <w:rFonts w:ascii="Times New Roman" w:hAnsi="Times New Roman" w:cs="Times New Roman"/>
          <w:sz w:val="24"/>
          <w:szCs w:val="24"/>
        </w:rPr>
        <w:t xml:space="preserve"> 21 Poiché, pur avendo conosciuto Dio, non l’hanno però glorificato né l’hanno ringraziato come Dio, anzi sono divenuti insensati nei loro ragionamenti e il loro cuore senza intendimento si è ottenebrato. 22 Dichiarandosi di essere savi, sono diventati stolti, 23 e hanno mutato la gloria dell’incorruttibile Dio in un’immagine simile a quella di un uomo corruttibile, di uccelli, di bestie quadrupedi e di rettili. 24 Perciò Dio li ha abbandonati all’impurità nelle concupiscenze dei loro cuori, sì da vituperare i loro corpi tra loro stessi. </w:t>
      </w:r>
      <w:r w:rsidRPr="004C45C7">
        <w:rPr>
          <w:rFonts w:ascii="Times New Roman" w:hAnsi="Times New Roman" w:cs="Times New Roman"/>
          <w:b/>
          <w:sz w:val="24"/>
          <w:szCs w:val="24"/>
        </w:rPr>
        <w:t>(Romani 1:21-24)</w:t>
      </w:r>
      <w:r w:rsidRPr="00946C01">
        <w:rPr>
          <w:rFonts w:ascii="Times New Roman" w:hAnsi="Times New Roman" w:cs="Times New Roman"/>
          <w:sz w:val="24"/>
          <w:szCs w:val="24"/>
        </w:rPr>
        <w:t xml:space="preserve"> 26 Per questo Dio li ha abbandonati a passioni infami, poiché anche le loro donne hanno mutato la relazione naturale in quella che è contro natura. 27 Nello stesso modo gli uomini, lasciata la relazione naturale con la donna, si sono accesi nella loro libidine gli uni verso gli altri, commettendo atti indecenti uomini con uomini, ricevendo in se stessi la ricompensa dovuta al loro traviamento. </w:t>
      </w:r>
      <w:r w:rsidRPr="004C45C7">
        <w:rPr>
          <w:rFonts w:ascii="Times New Roman" w:hAnsi="Times New Roman" w:cs="Times New Roman"/>
          <w:b/>
          <w:sz w:val="24"/>
          <w:szCs w:val="24"/>
        </w:rPr>
        <w:t>(Romani 1:26-27)</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lastRenderedPageBreak/>
        <w:t>Lo sapete da dove è iniziato l’Aids? Lo sapete perché l’Aids è così prevalente in Africa? Forse conoscete il Fratello Andrea, in uno dei suoi rapporti si lamentava tristemente che il problema dell’Africa è molto più profondo di quanto si dice perché gli abitanti sono immersi in insaziabile pratica di promiscuità, sia omosessuale come di fornicazione ed in tutte le possibili variazioni.  Sembra piaga inguaribile.</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 xml:space="preserve">L’Aids si manifestò inizialmente fra gli omosessuali, e sapete che molti di questi si congiungono con più d 200 </w:t>
      </w:r>
      <w:proofErr w:type="spellStart"/>
      <w:r w:rsidRPr="00946C01">
        <w:rPr>
          <w:rFonts w:ascii="Times New Roman" w:hAnsi="Times New Roman" w:cs="Times New Roman"/>
          <w:sz w:val="24"/>
          <w:szCs w:val="24"/>
        </w:rPr>
        <w:t>partners</w:t>
      </w:r>
      <w:proofErr w:type="spellEnd"/>
      <w:r w:rsidRPr="00946C01">
        <w:rPr>
          <w:rFonts w:ascii="Times New Roman" w:hAnsi="Times New Roman" w:cs="Times New Roman"/>
          <w:sz w:val="24"/>
          <w:szCs w:val="24"/>
        </w:rPr>
        <w:t>, per anno. Adesso naturalmente è dappertutto perché tanti sono anche bisessuali. Sono stati gli omosessuali che l’hanno introdotto nel mondo, anche se negano.</w:t>
      </w:r>
    </w:p>
    <w:p w:rsidR="00946C01" w:rsidRPr="00946C01" w:rsidRDefault="00946C01" w:rsidP="00753800">
      <w:pPr>
        <w:spacing w:after="0" w:line="240" w:lineRule="atLeast"/>
        <w:jc w:val="both"/>
        <w:rPr>
          <w:rFonts w:ascii="Times New Roman" w:hAnsi="Times New Roman" w:cs="Times New Roman"/>
          <w:sz w:val="24"/>
          <w:szCs w:val="24"/>
        </w:rPr>
      </w:pPr>
      <w:r w:rsidRPr="00946C01">
        <w:rPr>
          <w:rFonts w:ascii="Times New Roman" w:hAnsi="Times New Roman" w:cs="Times New Roman"/>
          <w:sz w:val="24"/>
          <w:szCs w:val="24"/>
        </w:rPr>
        <w:t>Dovrebbe essere l’omosessualità punita?</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 xml:space="preserve">Sicuramente, il governo civile dovrebbe condannare e punire chi pratica questa abominevole attività. Non solo perché la Bibbia lo richiede, ma anche perché la società si deve difendere contro crimini distruttivi. Questa attività non è un affare privato e non deve essere trattato come tale perché chi pratica questo crimine va anche a cercare i nostri figli per introdurli nel giro, come fanno quelli che spacciano la droga. (e non ditemi che non è vero perché tutti noi ne abbiamo avuto esperienza) </w:t>
      </w:r>
    </w:p>
    <w:p w:rsidR="00946C01" w:rsidRPr="00946C01" w:rsidRDefault="00946C01" w:rsidP="00753800">
      <w:pPr>
        <w:spacing w:after="0" w:line="240" w:lineRule="atLeast"/>
        <w:jc w:val="both"/>
        <w:rPr>
          <w:rFonts w:ascii="Times New Roman" w:hAnsi="Times New Roman" w:cs="Times New Roman"/>
          <w:sz w:val="24"/>
          <w:szCs w:val="24"/>
        </w:rPr>
      </w:pPr>
      <w:r w:rsidRPr="00946C01">
        <w:rPr>
          <w:rFonts w:ascii="Times New Roman" w:hAnsi="Times New Roman" w:cs="Times New Roman"/>
          <w:sz w:val="24"/>
          <w:szCs w:val="24"/>
        </w:rPr>
        <w:t>I fatti, anche provato dalla scienza, sono che è abbastanza evidente che l’omosessualità la si impara, non è genetica, anche se i sodomiti, i media e la società ci vorrebbero far credere altrimenti, per così dire: "non è colpa nostra".  Ma il Signore li contraddice nella Sua parola.  A chi credete voi?</w:t>
      </w:r>
    </w:p>
    <w:p w:rsidR="00946C01" w:rsidRPr="00A9512C"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Ascoltiamo la Parola di Dio: 8 </w:t>
      </w:r>
      <w:r w:rsidRPr="00A9512C">
        <w:rPr>
          <w:rFonts w:ascii="Times New Roman" w:hAnsi="Times New Roman" w:cs="Times New Roman"/>
          <w:b/>
          <w:sz w:val="24"/>
          <w:szCs w:val="24"/>
        </w:rPr>
        <w:t>Or noi sappiamo che la legge è buona, se uno la usa legittimamente; 9 sapendo questo, che la legge non è stata istituita per il giusto, ma per gli empi e i ribelli, per i malvagi e i peccatori, per gli scellerati e i profani, per coloro che uccidono padre e madre, per gli omicidi, 10 per i fornicatori, per gli omosessuali per i rapitori, per i falsi, per gli spergiuri, e per qualsiasi altra cosa contraria alla sana dottrina, (1Ti 1:8-10)</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Secondo la Scrittura, l’omosessualità dovrebbe essere illegale come per gli omicidi, per i rapimenti, per la fornicazione e per tutto il resto contrario alla sana dottrina.</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Hanno, gli omosessuali, bisogno di amore e comprensione?</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A9512C">
        <w:rPr>
          <w:rFonts w:ascii="Times New Roman" w:hAnsi="Times New Roman" w:cs="Times New Roman"/>
          <w:b/>
          <w:sz w:val="24"/>
          <w:szCs w:val="24"/>
        </w:rPr>
        <w:t>Gli omosessuali hanno bisogno della verità, più di qualsiasi altra cosa. conoscerete la verità e la verità vi farà liberi».</w:t>
      </w:r>
      <w:r w:rsidRPr="00946C01">
        <w:rPr>
          <w:rFonts w:ascii="Times New Roman" w:hAnsi="Times New Roman" w:cs="Times New Roman"/>
          <w:sz w:val="24"/>
          <w:szCs w:val="24"/>
        </w:rPr>
        <w:t xml:space="preserve"> (Giovanni 8:32). L’omosessuale deve capire che è nato (come tutti noi) con una natura peccaminosa, ma non è nato omosessuale. Il diavolo, il mondo e loro stessi vorrebbero far credere che sono nati omosessuali, e che non c’è niente che possono farci per cambiare. Ma è una bugia, quello che vogliono è essere approvati ed accettati come "normale" in questa abominevole pratica. Invece, quello di cui hanno bisogno è che gli si sia dichiarato che l’omosessualità non è una malattia, ma è un peccato del quale si devono pentire.</w:t>
      </w:r>
    </w:p>
    <w:p w:rsidR="00946C01" w:rsidRPr="00A9512C" w:rsidRDefault="00946C01" w:rsidP="00644AAA">
      <w:pPr>
        <w:spacing w:after="0" w:line="240" w:lineRule="atLeast"/>
        <w:ind w:firstLine="708"/>
        <w:jc w:val="both"/>
        <w:rPr>
          <w:rFonts w:ascii="Times New Roman" w:hAnsi="Times New Roman" w:cs="Times New Roman"/>
          <w:b/>
          <w:sz w:val="24"/>
          <w:szCs w:val="24"/>
        </w:rPr>
      </w:pPr>
      <w:r w:rsidRPr="00A9512C">
        <w:rPr>
          <w:rFonts w:ascii="Times New Roman" w:hAnsi="Times New Roman" w:cs="Times New Roman"/>
          <w:b/>
          <w:sz w:val="24"/>
          <w:szCs w:val="24"/>
        </w:rPr>
        <w:t>Promuovere, incoraggiare o partecipare in atti omosessuali è un’offesa grave contro Dio, Pastori/Anziani omosessuali e chiese omosessuali devono essere particolarmente offensive a Dio, dato che promuovono la sodomia e confermano i sodomiti nel loro peccato. Gli omosessuali, invece di essere incoraggiati nel loro peccato hanno bisogno di aver proclamato:Ravvedetevi dunque e convertitevi, affinché i vostri peccati siano cancellati, e perché vengano dei tempi di refrigerio dalla presenza del Signore, (Atti 3:19)</w:t>
      </w:r>
    </w:p>
    <w:p w:rsidR="00946C01" w:rsidRPr="00946C01" w:rsidRDefault="00946C01" w:rsidP="00753800">
      <w:pPr>
        <w:spacing w:after="0" w:line="240" w:lineRule="atLeast"/>
        <w:jc w:val="both"/>
        <w:rPr>
          <w:rFonts w:ascii="Times New Roman" w:hAnsi="Times New Roman" w:cs="Times New Roman"/>
          <w:sz w:val="24"/>
          <w:szCs w:val="24"/>
        </w:rPr>
      </w:pPr>
      <w:r w:rsidRPr="00946C01">
        <w:rPr>
          <w:rFonts w:ascii="Times New Roman" w:hAnsi="Times New Roman" w:cs="Times New Roman"/>
          <w:sz w:val="24"/>
          <w:szCs w:val="24"/>
        </w:rPr>
        <w:t>Grazia salvifica e l’omosessuale.</w:t>
      </w:r>
    </w:p>
    <w:p w:rsidR="00946C01" w:rsidRPr="00A9512C"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Certi basandosi su "Dio li ha abbandonati" intimano che gli omosessuali non possono essere salvati. Ovviamente l’omosessualità non è il peccato imperdonabile e sappiamo che il Signore Gesù Cristo è morto per tutti i peccati dei Suoi. Ed ella partorirà un figlio e tu gli porrai nome Gesù, perché egli </w:t>
      </w:r>
      <w:r w:rsidRPr="00A9512C">
        <w:rPr>
          <w:rFonts w:ascii="Times New Roman" w:hAnsi="Times New Roman" w:cs="Times New Roman"/>
          <w:b/>
          <w:sz w:val="24"/>
          <w:szCs w:val="24"/>
        </w:rPr>
        <w:t>salverà il suo popolo dai loro peccati». (Matteo 1:21)</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Allo stesso tempo diciamo velocemente che un omosessuale veramente convertito dal Signore non rimarrà tale, ma si pentirà di quel peccato e lo rigetterà completamente. Il che vuole dire anche che un "omosessuale cristiano" è cosa impossibile.</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Questi versetti renderebbero impossibile la salvezza agli omosessuali</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A9512C">
        <w:rPr>
          <w:rFonts w:ascii="Times New Roman" w:hAnsi="Times New Roman" w:cs="Times New Roman"/>
          <w:b/>
          <w:sz w:val="24"/>
          <w:szCs w:val="24"/>
        </w:rPr>
        <w:t>9 ¶ Non sapete voi che gli ingiusti non erediteranno il regno di Dio? Non v’ingannate: né i fornicatori, né gli idolatri, né gli adulteri, né gli effeminati, né gli omosessuali, 10 né i ladri, né gli avari, né gli ubriaconi, né gli oltraggiatori, né i rapinatori erediteranno il regno di Dio. (1 Corinzi 6:9-10)</w:t>
      </w:r>
      <w:r w:rsidR="00644AAA">
        <w:rPr>
          <w:rFonts w:ascii="Times New Roman" w:hAnsi="Times New Roman" w:cs="Times New Roman"/>
          <w:b/>
          <w:sz w:val="24"/>
          <w:szCs w:val="24"/>
        </w:rPr>
        <w:t xml:space="preserve"> </w:t>
      </w:r>
      <w:r w:rsidRPr="00946C01">
        <w:rPr>
          <w:rFonts w:ascii="Times New Roman" w:hAnsi="Times New Roman" w:cs="Times New Roman"/>
          <w:sz w:val="24"/>
          <w:szCs w:val="24"/>
        </w:rPr>
        <w:t xml:space="preserve">se non fossero seguiti da: Or tali eravate già alcuni di voi; ma siete stati lavati, ma siete stati santificati, ma siete stati giustificati nel nome del Signore Gesù e mediante lo </w:t>
      </w:r>
      <w:r w:rsidRPr="00946C01">
        <w:rPr>
          <w:rFonts w:ascii="Times New Roman" w:hAnsi="Times New Roman" w:cs="Times New Roman"/>
          <w:sz w:val="24"/>
          <w:szCs w:val="24"/>
        </w:rPr>
        <w:lastRenderedPageBreak/>
        <w:t xml:space="preserve">Spirito del nostro Dio. </w:t>
      </w:r>
      <w:r w:rsidRPr="004C45C7">
        <w:rPr>
          <w:rFonts w:ascii="Times New Roman" w:hAnsi="Times New Roman" w:cs="Times New Roman"/>
          <w:b/>
          <w:sz w:val="24"/>
          <w:szCs w:val="24"/>
        </w:rPr>
        <w:t>(1 Corinzi 6:11),</w:t>
      </w:r>
      <w:r w:rsidRPr="00946C01">
        <w:rPr>
          <w:rFonts w:ascii="Times New Roman" w:hAnsi="Times New Roman" w:cs="Times New Roman"/>
          <w:sz w:val="24"/>
          <w:szCs w:val="24"/>
        </w:rPr>
        <w:t xml:space="preserve"> pentendosi, rigettando quel peccato e ricevendo la grazia del Signore</w:t>
      </w:r>
    </w:p>
    <w:p w:rsidR="00946C01" w:rsidRPr="00A9512C"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Ed ecco la verità, </w:t>
      </w:r>
      <w:r w:rsidRPr="00A9512C">
        <w:rPr>
          <w:rFonts w:ascii="Times New Roman" w:hAnsi="Times New Roman" w:cs="Times New Roman"/>
          <w:b/>
          <w:sz w:val="24"/>
          <w:szCs w:val="24"/>
        </w:rPr>
        <w:t>certi nella chiesa di Corinto erano stati sodomiti, ma non lo erano più, essendo stati lavati, santificati e giustificati dal Signore. Non partecipavano più in questo abominevole peccato, erano salvati non per smettere ma salvati da questo peccato.</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Per questa ragione parlare di "chiese omosessuali" e "pastori/anziani omosessuali" e "matrimoni omosessuali" e un controsenso poiché anche se si chiamano così, non sono certamente convertiti a Dio perché se lo fossero non si chiamerebbero omosessuali. Questa denominazione è assurda, senza senso e completamente sciocca, alla luce della Bibbia.</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Certi modernisti, cercando di essere furbi, dicono: "nella lista delle attività non gradite a Dio ci sono anche i fornicatori e gli adulteri, peccati che richiedono la pena capitale, ma questo non avviene nella nostra società, allora perché prendersela con gli omosessuali?".  Agostino diceva che l'inferno è stato creato per gente che fa queste domande.  La risposta è che se i magistrati sono negligenti nel loro lavoro non vuol dire che la chiesa si deve adeguare alla loro ribellione.  La chiesa non deve essere sciatta, ma deve correttamente proclamare gli statuti del Signore, sia per questo come per quelli.</w:t>
      </w:r>
    </w:p>
    <w:p w:rsidR="00946C01" w:rsidRPr="00A9512C" w:rsidRDefault="00946C01" w:rsidP="00644AAA">
      <w:pPr>
        <w:spacing w:after="0" w:line="240" w:lineRule="atLeast"/>
        <w:ind w:firstLine="708"/>
        <w:jc w:val="both"/>
        <w:rPr>
          <w:rFonts w:ascii="Times New Roman" w:hAnsi="Times New Roman" w:cs="Times New Roman"/>
          <w:b/>
          <w:sz w:val="24"/>
          <w:szCs w:val="24"/>
        </w:rPr>
      </w:pPr>
      <w:r w:rsidRPr="00A9512C">
        <w:rPr>
          <w:rFonts w:ascii="Times New Roman" w:hAnsi="Times New Roman" w:cs="Times New Roman"/>
          <w:b/>
          <w:sz w:val="24"/>
          <w:szCs w:val="24"/>
        </w:rPr>
        <w:t>Come devono essere trattati gli omosessuali penitenti dalla chiesa?</w:t>
      </w:r>
    </w:p>
    <w:p w:rsidR="00946C01" w:rsidRPr="00A9512C"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Come altri peccatori ravveduti. Bisogna riceverli nella compassione di Cristo. Ma, come Lui, dobbiamo anche esseri fermi e onesti sul peccato e presentare la dottrina di Dio, chiara e completa con timore, perché noi stiamo in piedi solo per la Grazia di Cristo Gesù. </w:t>
      </w:r>
      <w:r w:rsidRPr="00A9512C">
        <w:rPr>
          <w:rFonts w:ascii="Times New Roman" w:hAnsi="Times New Roman" w:cs="Times New Roman"/>
          <w:b/>
          <w:sz w:val="24"/>
          <w:szCs w:val="24"/>
        </w:rPr>
        <w:t>.... siate sempre pronti a rispondere a vostra difesa a chiunque vi domandi spiegazione della speranza che è in voi con mansuetudine e timore, (1 Pietro 3:15)</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Non dobbiamo compromettere il Vangelo, sotto nessuna circostanza, o dare l’impressione di farlo. Dobbiamo predicare Gesù e Lui crocifisso. Se è nella grazia del Signore, essi saranno convertiti e, in quanto convertiti, non saranno più omosessuali e il loro cambiamento porterà gloria a Dio. Naturalmente, nel frattempo, bisogna vegliare su di loro che non cerchino di corrompere i giovani della chiesa.</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Epilogo: Quale è la posizione di Dio sull’omosessualità</w:t>
      </w:r>
    </w:p>
    <w:p w:rsidR="00946C01" w:rsidRPr="00263810" w:rsidRDefault="00946C01" w:rsidP="00753800">
      <w:pPr>
        <w:spacing w:after="0" w:line="240" w:lineRule="atLeast"/>
        <w:jc w:val="both"/>
        <w:rPr>
          <w:rFonts w:ascii="Times New Roman" w:hAnsi="Times New Roman" w:cs="Times New Roman"/>
          <w:b/>
          <w:sz w:val="24"/>
          <w:szCs w:val="24"/>
        </w:rPr>
      </w:pPr>
      <w:r w:rsidRPr="00946C01">
        <w:rPr>
          <w:rFonts w:ascii="Times New Roman" w:hAnsi="Times New Roman" w:cs="Times New Roman"/>
          <w:sz w:val="24"/>
          <w:szCs w:val="24"/>
        </w:rPr>
        <w:t xml:space="preserve">L’omosessualità è peccato e abominio davanti a Dio: Non avrai relazioni carnali con un uomo, come si hanno con una donna: è cosa abominevole. </w:t>
      </w:r>
      <w:r w:rsidRPr="00263810">
        <w:rPr>
          <w:rFonts w:ascii="Times New Roman" w:hAnsi="Times New Roman" w:cs="Times New Roman"/>
          <w:b/>
          <w:sz w:val="24"/>
          <w:szCs w:val="24"/>
        </w:rPr>
        <w:t>(Levitico 18:22)</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L’omosessualità è condannata dalla Bibbia: I predicatori che patrocinano la vita omosessuale non conoscono bene la Bibbia o non credono in cosa dice. Il VT e il NT presentano abbondante prova di come Dio aborra questo malvagio e terribile peccato.</w:t>
      </w:r>
    </w:p>
    <w:p w:rsidR="00946C01" w:rsidRPr="00263810"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L’omosessualità è contraria alla natura: Per questo Dio li ha abbandonati a passioni infami, poiché anche le loro donne hanno mutato la relazione naturale in quella che è contro natura. </w:t>
      </w:r>
      <w:r w:rsidRPr="00263810">
        <w:rPr>
          <w:rFonts w:ascii="Times New Roman" w:hAnsi="Times New Roman" w:cs="Times New Roman"/>
          <w:b/>
          <w:sz w:val="24"/>
          <w:szCs w:val="24"/>
        </w:rPr>
        <w:t>(Romani 1:26)</w:t>
      </w:r>
    </w:p>
    <w:p w:rsidR="00946C01" w:rsidRPr="00263810"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L’omosessualità va condannata e punita dal Governo Civile come cancro nella società: Se uno ha relazioni carnali con un uomo come si hanno con una donna, ambedue hanno commesso cosa abominevole; saranno certamente messi a morte; il loro sangue ricadrà su di loro. </w:t>
      </w:r>
      <w:r w:rsidRPr="00263810">
        <w:rPr>
          <w:rFonts w:ascii="Times New Roman" w:hAnsi="Times New Roman" w:cs="Times New Roman"/>
          <w:b/>
          <w:sz w:val="24"/>
          <w:szCs w:val="24"/>
        </w:rPr>
        <w:t>(Levitico 20:13)</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 xml:space="preserve">Dio non sta allargando la vista umana nell’accettare l’omosessualità, infatti Dio la condanna, e in non incerti termini e Lui non cambia la Sua Legge: Perché in verità vi dico: Finché il cielo e la terra non passeranno, neppure un iota, o un solo apice della legge passerà, prima che tutto sia adempiuto. </w:t>
      </w:r>
      <w:r w:rsidRPr="00263810">
        <w:rPr>
          <w:rFonts w:ascii="Times New Roman" w:hAnsi="Times New Roman" w:cs="Times New Roman"/>
          <w:b/>
          <w:sz w:val="24"/>
          <w:szCs w:val="24"/>
        </w:rPr>
        <w:t>(Matteo 5:18)</w:t>
      </w:r>
      <w:r w:rsidRPr="00946C01">
        <w:rPr>
          <w:rFonts w:ascii="Times New Roman" w:hAnsi="Times New Roman" w:cs="Times New Roman"/>
          <w:sz w:val="24"/>
          <w:szCs w:val="24"/>
        </w:rPr>
        <w:t xml:space="preserve"> È tutto adempiuto? No!</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Il Giudizio Finale non è ancora stato, e con quello si chiudono i tempi.</w:t>
      </w:r>
    </w:p>
    <w:p w:rsidR="00946C01" w:rsidRPr="00946C01" w:rsidRDefault="00946C01" w:rsidP="00753800">
      <w:pPr>
        <w:spacing w:after="0" w:line="240" w:lineRule="atLeast"/>
        <w:jc w:val="both"/>
        <w:rPr>
          <w:rFonts w:ascii="Times New Roman" w:hAnsi="Times New Roman" w:cs="Times New Roman"/>
          <w:sz w:val="24"/>
          <w:szCs w:val="24"/>
        </w:rPr>
      </w:pPr>
      <w:r w:rsidRPr="00946C01">
        <w:rPr>
          <w:rFonts w:ascii="Times New Roman" w:hAnsi="Times New Roman" w:cs="Times New Roman"/>
          <w:sz w:val="24"/>
          <w:szCs w:val="24"/>
        </w:rPr>
        <w:t>Gli omosessuali si possono ricevere in chiesa, come gli altri peccatori, ma senza compromessi né indicazione di tolleranza di questo peccato abominevole.</w:t>
      </w:r>
    </w:p>
    <w:p w:rsidR="00946C01" w:rsidRPr="00263810"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L’omosessualità </w:t>
      </w:r>
      <w:r w:rsidR="00350C38">
        <w:rPr>
          <w:rFonts w:ascii="Times New Roman" w:hAnsi="Times New Roman" w:cs="Times New Roman"/>
          <w:sz w:val="24"/>
          <w:szCs w:val="24"/>
        </w:rPr>
        <w:t>è</w:t>
      </w:r>
      <w:r w:rsidRPr="00946C01">
        <w:rPr>
          <w:rFonts w:ascii="Times New Roman" w:hAnsi="Times New Roman" w:cs="Times New Roman"/>
          <w:sz w:val="24"/>
          <w:szCs w:val="24"/>
        </w:rPr>
        <w:t xml:space="preserve"> un peccato che Dio può perdonare: Or tali eravate già alcuni di voi; ma siete stati lavati, ma siete stati santificati, ma siete stati giustificati nel nome del Signore Gesù e mediante lo Spirito del nostro Dio. </w:t>
      </w:r>
      <w:r w:rsidRPr="00263810">
        <w:rPr>
          <w:rFonts w:ascii="Times New Roman" w:hAnsi="Times New Roman" w:cs="Times New Roman"/>
          <w:b/>
          <w:sz w:val="24"/>
          <w:szCs w:val="24"/>
        </w:rPr>
        <w:t>(1 Corinzi 6:11).</w:t>
      </w:r>
    </w:p>
    <w:p w:rsidR="00946C01" w:rsidRPr="00946C01" w:rsidRDefault="00946C01" w:rsidP="00644AAA">
      <w:pPr>
        <w:spacing w:after="0" w:line="240" w:lineRule="atLeast"/>
        <w:ind w:firstLine="708"/>
        <w:jc w:val="both"/>
        <w:rPr>
          <w:rFonts w:ascii="Times New Roman" w:hAnsi="Times New Roman" w:cs="Times New Roman"/>
          <w:sz w:val="24"/>
          <w:szCs w:val="24"/>
        </w:rPr>
      </w:pPr>
      <w:r w:rsidRPr="00946C01">
        <w:rPr>
          <w:rFonts w:ascii="Times New Roman" w:hAnsi="Times New Roman" w:cs="Times New Roman"/>
          <w:sz w:val="24"/>
          <w:szCs w:val="24"/>
        </w:rPr>
        <w:t>Bisogna però vegliare che i deboli della chiesa non ne siano contaminati.</w:t>
      </w:r>
    </w:p>
    <w:p w:rsidR="00946C01" w:rsidRPr="00263810" w:rsidRDefault="00946C01" w:rsidP="00644AAA">
      <w:pPr>
        <w:spacing w:after="0" w:line="240" w:lineRule="atLeast"/>
        <w:ind w:firstLine="708"/>
        <w:jc w:val="both"/>
        <w:rPr>
          <w:rFonts w:ascii="Times New Roman" w:hAnsi="Times New Roman" w:cs="Times New Roman"/>
          <w:b/>
          <w:sz w:val="24"/>
          <w:szCs w:val="24"/>
        </w:rPr>
      </w:pPr>
      <w:r w:rsidRPr="00946C01">
        <w:rPr>
          <w:rFonts w:ascii="Times New Roman" w:hAnsi="Times New Roman" w:cs="Times New Roman"/>
          <w:sz w:val="24"/>
          <w:szCs w:val="24"/>
        </w:rPr>
        <w:t xml:space="preserve">Colui che testimonia queste cose, dice: «Sì, vengo presto. Amen». Sì, vieni, Signore Gesù. </w:t>
      </w:r>
      <w:r w:rsidRPr="00263810">
        <w:rPr>
          <w:rFonts w:ascii="Times New Roman" w:hAnsi="Times New Roman" w:cs="Times New Roman"/>
          <w:b/>
          <w:sz w:val="24"/>
          <w:szCs w:val="24"/>
        </w:rPr>
        <w:t>(Apocalisse 22:20)</w:t>
      </w:r>
    </w:p>
    <w:p w:rsidR="00946C01" w:rsidRPr="00946C01" w:rsidRDefault="00946C01" w:rsidP="00753800">
      <w:pPr>
        <w:spacing w:after="0" w:line="240" w:lineRule="atLeast"/>
        <w:jc w:val="both"/>
        <w:rPr>
          <w:rFonts w:ascii="Times New Roman" w:hAnsi="Times New Roman" w:cs="Times New Roman"/>
          <w:sz w:val="24"/>
          <w:szCs w:val="24"/>
        </w:rPr>
      </w:pPr>
      <w:r w:rsidRPr="00946C01">
        <w:rPr>
          <w:rFonts w:ascii="Times New Roman" w:hAnsi="Times New Roman" w:cs="Times New Roman"/>
          <w:sz w:val="24"/>
          <w:szCs w:val="24"/>
        </w:rPr>
        <w:t xml:space="preserve"> </w:t>
      </w:r>
    </w:p>
    <w:sectPr w:rsidR="00946C01" w:rsidRPr="00946C01" w:rsidSect="00644AAA">
      <w:pgSz w:w="11906" w:h="16838"/>
      <w:pgMar w:top="1417" w:right="1134" w:bottom="426"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821064"/>
    <w:rsid w:val="00156071"/>
    <w:rsid w:val="00263810"/>
    <w:rsid w:val="002751BA"/>
    <w:rsid w:val="00350C38"/>
    <w:rsid w:val="00397A03"/>
    <w:rsid w:val="003B7AE7"/>
    <w:rsid w:val="0045436A"/>
    <w:rsid w:val="004C45C7"/>
    <w:rsid w:val="00541618"/>
    <w:rsid w:val="00644AAA"/>
    <w:rsid w:val="00727161"/>
    <w:rsid w:val="00753800"/>
    <w:rsid w:val="00821064"/>
    <w:rsid w:val="0084019F"/>
    <w:rsid w:val="00946C01"/>
    <w:rsid w:val="00A44FBE"/>
    <w:rsid w:val="00A9512C"/>
    <w:rsid w:val="00AB274F"/>
    <w:rsid w:val="00E546B7"/>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6071"/>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68129584">
      <w:bodyDiv w:val="1"/>
      <w:marLeft w:val="0"/>
      <w:marRight w:val="0"/>
      <w:marTop w:val="0"/>
      <w:marBottom w:val="0"/>
      <w:divBdr>
        <w:top w:val="none" w:sz="0" w:space="0" w:color="auto"/>
        <w:left w:val="none" w:sz="0" w:space="0" w:color="auto"/>
        <w:bottom w:val="none" w:sz="0" w:space="0" w:color="auto"/>
        <w:right w:val="none" w:sz="0" w:space="0" w:color="auto"/>
      </w:divBdr>
      <w:divsChild>
        <w:div w:id="594364152">
          <w:blockQuote w:val="1"/>
          <w:marLeft w:val="72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1933</Words>
  <Characters>11020</Characters>
  <Application>Microsoft Office Word</Application>
  <DocSecurity>0</DocSecurity>
  <Lines>91</Lines>
  <Paragraphs>25</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12928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cp:lastPrinted>2016-09-06T19:18:00Z</cp:lastPrinted>
  <dcterms:created xsi:type="dcterms:W3CDTF">2016-09-20T19:14:00Z</dcterms:created>
  <dcterms:modified xsi:type="dcterms:W3CDTF">2016-09-20T19:14:00Z</dcterms:modified>
</cp:coreProperties>
</file>